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35CEB9" w14:textId="3A0EEE9C" w:rsidR="00C33B7B" w:rsidRDefault="00B521C8">
      <w:r>
        <w:rPr>
          <w:rFonts w:ascii="Lucida Sans Unicode" w:hAnsi="Lucida Sans Unicode" w:cs="Lucida Sans Unicode"/>
          <w:color w:val="494C4E"/>
          <w:spacing w:val="3"/>
          <w:shd w:val="clear" w:color="auto" w:fill="FFFFFF"/>
        </w:rPr>
        <w:t>Explain the relationship between ethics and social responsibility. Discuss specific examples of ethical leadership and its impact on organizations and society. Discuss specific examples of unethical leadership and its impact on organizations and society.</w:t>
      </w:r>
      <w:r>
        <w:rPr>
          <w:rFonts w:ascii="Lucida Sans Unicode" w:hAnsi="Lucida Sans Unicode" w:cs="Lucida Sans Unicode"/>
          <w:color w:val="494C4E"/>
          <w:spacing w:val="3"/>
        </w:rPr>
        <w:br/>
      </w:r>
      <w:r>
        <w:rPr>
          <w:rFonts w:ascii="Lucida Sans Unicode" w:hAnsi="Lucida Sans Unicode" w:cs="Lucida Sans Unicode"/>
          <w:color w:val="494C4E"/>
          <w:spacing w:val="3"/>
        </w:rPr>
        <w:br/>
      </w:r>
      <w:r>
        <w:rPr>
          <w:rFonts w:ascii="Lucida Sans Unicode" w:hAnsi="Lucida Sans Unicode" w:cs="Lucida Sans Unicode"/>
          <w:color w:val="494C4E"/>
          <w:spacing w:val="3"/>
          <w:shd w:val="clear" w:color="auto" w:fill="FFFFFF"/>
        </w:rPr>
        <w:t>(Do not attempt to address all of these points in your first post. Challenge yourself to develop your understanding and interaction with the course concepts as the discussion progresses.)</w:t>
      </w:r>
      <w:r>
        <w:rPr>
          <w:rFonts w:ascii="Lucida Sans Unicode" w:hAnsi="Lucida Sans Unicode" w:cs="Lucida Sans Unicode"/>
          <w:color w:val="494C4E"/>
          <w:spacing w:val="3"/>
        </w:rPr>
        <w:br/>
      </w:r>
      <w:r>
        <w:rPr>
          <w:rFonts w:ascii="Lucida Sans Unicode" w:hAnsi="Lucida Sans Unicode" w:cs="Lucida Sans Unicode"/>
          <w:color w:val="494C4E"/>
          <w:spacing w:val="3"/>
        </w:rPr>
        <w:br/>
      </w:r>
      <w:r>
        <w:rPr>
          <w:rFonts w:ascii="Lucida Sans Unicode" w:hAnsi="Lucida Sans Unicode" w:cs="Lucida Sans Unicode"/>
          <w:color w:val="494C4E"/>
          <w:spacing w:val="3"/>
          <w:shd w:val="clear" w:color="auto" w:fill="FFFFFF"/>
        </w:rPr>
        <w:t>Discussion posts should reflect scholarly analysis and interpretation of the topic as well as supporting research. Follow APA formatting guidelines (current edition) to integrate your research and cite your sources. Each post (the initial post as well as the response posts) should be between 300-500 words in length.</w:t>
      </w:r>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EwMjU1szA2NDQ2MDNX0lEKTi0uzszPAykwrAUAh+SOMywAAAA="/>
  </w:docVars>
  <w:rsids>
    <w:rsidRoot w:val="00B521C8"/>
    <w:rsid w:val="00B521C8"/>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3969E"/>
  <w15:chartTrackingRefBased/>
  <w15:docId w15:val="{50A2E380-FFCE-4DE7-9A3B-B1674E115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113</Words>
  <Characters>650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Sandra Rodriguez</cp:lastModifiedBy>
  <cp:revision>1</cp:revision>
  <dcterms:created xsi:type="dcterms:W3CDTF">2019-09-27T02:39:00Z</dcterms:created>
  <dcterms:modified xsi:type="dcterms:W3CDTF">2019-09-27T02:40:00Z</dcterms:modified>
</cp:coreProperties>
</file>